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jawal Medium" w:cs="Tajawal Medium" w:eastAsia="Tajawal Medium" w:hAnsi="Tajawal Medium"/>
          <w:sz w:val="24"/>
          <w:szCs w:val="24"/>
        </w:rPr>
      </w:pPr>
      <w:r w:rsidDel="00000000" w:rsidR="00000000" w:rsidRPr="00000000">
        <w:rPr>
          <w:rFonts w:ascii="Tajawal Medium" w:cs="Tajawal Medium" w:eastAsia="Tajawal Medium" w:hAnsi="Tajawal Medium"/>
          <w:sz w:val="24"/>
          <w:szCs w:val="24"/>
          <w:rtl w:val="0"/>
        </w:rPr>
        <w:t xml:space="preserve">Hi there everyone, </w:t>
      </w:r>
    </w:p>
    <w:p w:rsidR="00000000" w:rsidDel="00000000" w:rsidP="00000000" w:rsidRDefault="00000000" w:rsidRPr="00000000" w14:paraId="00000002">
      <w:pPr>
        <w:rPr>
          <w:rFonts w:ascii="Tajawal Medium" w:cs="Tajawal Medium" w:eastAsia="Tajawal Medium" w:hAnsi="Tajawal Medium"/>
          <w:sz w:val="24"/>
          <w:szCs w:val="24"/>
        </w:rPr>
      </w:pPr>
      <w:r w:rsidDel="00000000" w:rsidR="00000000" w:rsidRPr="00000000">
        <w:rPr>
          <w:rtl w:val="0"/>
        </w:rPr>
      </w:r>
    </w:p>
    <w:p w:rsidR="00000000" w:rsidDel="00000000" w:rsidP="00000000" w:rsidRDefault="00000000" w:rsidRPr="00000000" w14:paraId="00000003">
      <w:pPr>
        <w:rPr>
          <w:rFonts w:ascii="Tajawal Medium" w:cs="Tajawal Medium" w:eastAsia="Tajawal Medium" w:hAnsi="Tajawal Medium"/>
          <w:sz w:val="24"/>
          <w:szCs w:val="24"/>
        </w:rPr>
      </w:pPr>
      <w:r w:rsidDel="00000000" w:rsidR="00000000" w:rsidRPr="00000000">
        <w:rPr>
          <w:rFonts w:ascii="Tajawal Medium" w:cs="Tajawal Medium" w:eastAsia="Tajawal Medium" w:hAnsi="Tajawal Medium"/>
          <w:sz w:val="24"/>
          <w:szCs w:val="24"/>
          <w:rtl w:val="0"/>
        </w:rPr>
        <w:t xml:space="preserve">We are excited to see you and your teams this weekend at Truman! We have accepted many students on the waitlist and are still adding a few to the tournament since drops are happening. I hope to have our finalized accepted entry list by Thursday the 8th. Please make sure you have names for every entry you have, otherwise, Speechwire will have a hissy fit when I am printing schedules. </w:t>
      </w:r>
    </w:p>
    <w:p w:rsidR="00000000" w:rsidDel="00000000" w:rsidP="00000000" w:rsidRDefault="00000000" w:rsidRPr="00000000" w14:paraId="00000004">
      <w:pPr>
        <w:rPr>
          <w:rFonts w:ascii="Tajawal Medium" w:cs="Tajawal Medium" w:eastAsia="Tajawal Medium" w:hAnsi="Tajawal Medium"/>
          <w:sz w:val="24"/>
          <w:szCs w:val="24"/>
        </w:rPr>
      </w:pPr>
      <w:r w:rsidDel="00000000" w:rsidR="00000000" w:rsidRPr="00000000">
        <w:rPr>
          <w:rtl w:val="0"/>
        </w:rPr>
      </w:r>
    </w:p>
    <w:p w:rsidR="00000000" w:rsidDel="00000000" w:rsidP="00000000" w:rsidRDefault="00000000" w:rsidRPr="00000000" w14:paraId="00000005">
      <w:pPr>
        <w:rPr>
          <w:rFonts w:ascii="Tajawal Medium" w:cs="Tajawal Medium" w:eastAsia="Tajawal Medium" w:hAnsi="Tajawal Medium"/>
          <w:sz w:val="24"/>
          <w:szCs w:val="24"/>
        </w:rPr>
      </w:pPr>
      <w:r w:rsidDel="00000000" w:rsidR="00000000" w:rsidRPr="00000000">
        <w:rPr>
          <w:rFonts w:ascii="Tajawal Medium" w:cs="Tajawal Medium" w:eastAsia="Tajawal Medium" w:hAnsi="Tajawal Medium"/>
          <w:sz w:val="24"/>
          <w:szCs w:val="24"/>
          <w:rtl w:val="0"/>
        </w:rPr>
        <w:t xml:space="preserve">Friday the 9th, our school lets out at 2:55 pm and we will have our courtwarming assembly in the large gym on our main floor from 2:10 pm - 2:55 pm. Make sure you come to our East entrance at the back of the school since it will be the easiest place to enter with our busy parking lot. Your bus is welcome to park in our side lot, or the Walmart parking lot next to the school until our school lot has completely let out. </w:t>
      </w:r>
    </w:p>
    <w:p w:rsidR="00000000" w:rsidDel="00000000" w:rsidP="00000000" w:rsidRDefault="00000000" w:rsidRPr="00000000" w14:paraId="00000006">
      <w:pPr>
        <w:rPr>
          <w:rFonts w:ascii="Tajawal Medium" w:cs="Tajawal Medium" w:eastAsia="Tajawal Medium" w:hAnsi="Tajawal Medium"/>
          <w:sz w:val="24"/>
          <w:szCs w:val="24"/>
        </w:rPr>
      </w:pPr>
      <w:r w:rsidDel="00000000" w:rsidR="00000000" w:rsidRPr="00000000">
        <w:rPr>
          <w:rtl w:val="0"/>
        </w:rPr>
      </w:r>
    </w:p>
    <w:p w:rsidR="00000000" w:rsidDel="00000000" w:rsidP="00000000" w:rsidRDefault="00000000" w:rsidRPr="00000000" w14:paraId="00000007">
      <w:pPr>
        <w:rPr>
          <w:rFonts w:ascii="Tajawal Medium" w:cs="Tajawal Medium" w:eastAsia="Tajawal Medium" w:hAnsi="Tajawal Medium"/>
          <w:sz w:val="24"/>
          <w:szCs w:val="24"/>
        </w:rPr>
      </w:pPr>
      <w:r w:rsidDel="00000000" w:rsidR="00000000" w:rsidRPr="00000000">
        <w:rPr>
          <w:rFonts w:ascii="Tajawal Medium" w:cs="Tajawal Medium" w:eastAsia="Tajawal Medium" w:hAnsi="Tajawal Medium"/>
          <w:sz w:val="24"/>
          <w:szCs w:val="24"/>
          <w:rtl w:val="0"/>
        </w:rPr>
        <w:t xml:space="preserve">When you come into the school we will have a registration table immediately when you walk in, and students to direct your team to our cafeteria. We are optimistic with extemp draw happening at 3:00 pm in the auditorium. There will be some Truman students to direct extemper’s to the auditorium and make sure they can start on time. </w:t>
      </w:r>
    </w:p>
    <w:p w:rsidR="00000000" w:rsidDel="00000000" w:rsidP="00000000" w:rsidRDefault="00000000" w:rsidRPr="00000000" w14:paraId="00000008">
      <w:pPr>
        <w:rPr>
          <w:rFonts w:ascii="Tajawal Medium" w:cs="Tajawal Medium" w:eastAsia="Tajawal Medium" w:hAnsi="Tajawal Medium"/>
          <w:sz w:val="24"/>
          <w:szCs w:val="24"/>
        </w:rPr>
      </w:pPr>
      <w:r w:rsidDel="00000000" w:rsidR="00000000" w:rsidRPr="00000000">
        <w:rPr>
          <w:rtl w:val="0"/>
        </w:rPr>
      </w:r>
    </w:p>
    <w:p w:rsidR="00000000" w:rsidDel="00000000" w:rsidP="00000000" w:rsidRDefault="00000000" w:rsidRPr="00000000" w14:paraId="00000009">
      <w:pPr>
        <w:rPr>
          <w:rFonts w:ascii="Tajawal Medium" w:cs="Tajawal Medium" w:eastAsia="Tajawal Medium" w:hAnsi="Tajawal Medium"/>
          <w:sz w:val="24"/>
          <w:szCs w:val="24"/>
        </w:rPr>
      </w:pPr>
      <w:r w:rsidDel="00000000" w:rsidR="00000000" w:rsidRPr="00000000">
        <w:rPr>
          <w:rFonts w:ascii="Tajawal Medium" w:cs="Tajawal Medium" w:eastAsia="Tajawal Medium" w:hAnsi="Tajawal Medium"/>
          <w:sz w:val="24"/>
          <w:szCs w:val="24"/>
          <w:rtl w:val="0"/>
        </w:rPr>
        <w:t xml:space="preserve">WiFi for the weekend: </w:t>
      </w:r>
      <w:r w:rsidDel="00000000" w:rsidR="00000000" w:rsidRPr="00000000">
        <w:rPr>
          <w:rFonts w:ascii="Tajawal" w:cs="Tajawal" w:eastAsia="Tajawal" w:hAnsi="Tajawal"/>
          <w:b w:val="1"/>
          <w:sz w:val="24"/>
          <w:szCs w:val="24"/>
          <w:rtl w:val="0"/>
        </w:rPr>
        <w:t xml:space="preserve">Guest WiFi </w:t>
      </w:r>
      <w:r w:rsidDel="00000000" w:rsidR="00000000" w:rsidRPr="00000000">
        <w:rPr>
          <w:rtl w:val="0"/>
        </w:rPr>
      </w:r>
    </w:p>
    <w:p w:rsidR="00000000" w:rsidDel="00000000" w:rsidP="00000000" w:rsidRDefault="00000000" w:rsidRPr="00000000" w14:paraId="0000000A">
      <w:pPr>
        <w:rPr>
          <w:rFonts w:ascii="Tajawal Medium" w:cs="Tajawal Medium" w:eastAsia="Tajawal Medium" w:hAnsi="Tajawal Medium"/>
          <w:sz w:val="24"/>
          <w:szCs w:val="24"/>
        </w:rPr>
      </w:pPr>
      <w:r w:rsidDel="00000000" w:rsidR="00000000" w:rsidRPr="00000000">
        <w:rPr>
          <w:rFonts w:ascii="Tajawal Medium" w:cs="Tajawal Medium" w:eastAsia="Tajawal Medium" w:hAnsi="Tajawal Medium"/>
          <w:sz w:val="24"/>
          <w:szCs w:val="24"/>
          <w:rtl w:val="0"/>
        </w:rPr>
        <w:t xml:space="preserve">Password: trumantourney</w:t>
      </w:r>
    </w:p>
    <w:p w:rsidR="00000000" w:rsidDel="00000000" w:rsidP="00000000" w:rsidRDefault="00000000" w:rsidRPr="00000000" w14:paraId="0000000B">
      <w:pPr>
        <w:rPr>
          <w:rFonts w:ascii="Tajawal Medium" w:cs="Tajawal Medium" w:eastAsia="Tajawal Medium" w:hAnsi="Tajawal Medium"/>
          <w:sz w:val="24"/>
          <w:szCs w:val="24"/>
        </w:rPr>
      </w:pPr>
      <w:r w:rsidDel="00000000" w:rsidR="00000000" w:rsidRPr="00000000">
        <w:rPr>
          <w:rFonts w:ascii="Tajawal Medium" w:cs="Tajawal Medium" w:eastAsia="Tajawal Medium" w:hAnsi="Tajawal Medium"/>
          <w:sz w:val="24"/>
          <w:szCs w:val="24"/>
          <w:rtl w:val="0"/>
        </w:rPr>
        <w:t xml:space="preserve">The password will be active from Friday at 3 PM until Monday.</w:t>
      </w:r>
    </w:p>
    <w:p w:rsidR="00000000" w:rsidDel="00000000" w:rsidP="00000000" w:rsidRDefault="00000000" w:rsidRPr="00000000" w14:paraId="0000000C">
      <w:pPr>
        <w:rPr>
          <w:rFonts w:ascii="Tajawal Medium" w:cs="Tajawal Medium" w:eastAsia="Tajawal Medium" w:hAnsi="Tajawal Medium"/>
          <w:sz w:val="24"/>
          <w:szCs w:val="24"/>
        </w:rPr>
      </w:pPr>
      <w:r w:rsidDel="00000000" w:rsidR="00000000" w:rsidRPr="00000000">
        <w:rPr>
          <w:rtl w:val="0"/>
        </w:rPr>
      </w:r>
    </w:p>
    <w:p w:rsidR="00000000" w:rsidDel="00000000" w:rsidP="00000000" w:rsidRDefault="00000000" w:rsidRPr="00000000" w14:paraId="0000000D">
      <w:pPr>
        <w:rPr>
          <w:rFonts w:ascii="Tajawal" w:cs="Tajawal" w:eastAsia="Tajawal" w:hAnsi="Tajawal"/>
          <w:b w:val="1"/>
          <w:sz w:val="24"/>
          <w:szCs w:val="24"/>
        </w:rPr>
      </w:pPr>
      <w:r w:rsidDel="00000000" w:rsidR="00000000" w:rsidRPr="00000000">
        <w:rPr>
          <w:rFonts w:ascii="Tajawal" w:cs="Tajawal" w:eastAsia="Tajawal" w:hAnsi="Tajawal"/>
          <w:b w:val="1"/>
          <w:sz w:val="24"/>
          <w:szCs w:val="24"/>
          <w:rtl w:val="0"/>
        </w:rPr>
        <w:t xml:space="preserve">Locations to know: </w:t>
      </w:r>
    </w:p>
    <w:p w:rsidR="00000000" w:rsidDel="00000000" w:rsidP="00000000" w:rsidRDefault="00000000" w:rsidRPr="00000000" w14:paraId="0000000E">
      <w:pPr>
        <w:numPr>
          <w:ilvl w:val="0"/>
          <w:numId w:val="1"/>
        </w:numPr>
        <w:ind w:left="720" w:hanging="360"/>
        <w:rPr>
          <w:rFonts w:ascii="Tajawal Medium" w:cs="Tajawal Medium" w:eastAsia="Tajawal Medium" w:hAnsi="Tajawal Medium"/>
          <w:sz w:val="24"/>
          <w:szCs w:val="24"/>
          <w:u w:val="none"/>
        </w:rPr>
      </w:pPr>
      <w:r w:rsidDel="00000000" w:rsidR="00000000" w:rsidRPr="00000000">
        <w:rPr>
          <w:rFonts w:ascii="Tajawal Medium" w:cs="Tajawal Medium" w:eastAsia="Tajawal Medium" w:hAnsi="Tajawal Medium"/>
          <w:sz w:val="24"/>
          <w:szCs w:val="24"/>
          <w:rtl w:val="0"/>
        </w:rPr>
        <w:t xml:space="preserve">Tab will be in the Library on the main floor. </w:t>
      </w:r>
    </w:p>
    <w:p w:rsidR="00000000" w:rsidDel="00000000" w:rsidP="00000000" w:rsidRDefault="00000000" w:rsidRPr="00000000" w14:paraId="0000000F">
      <w:pPr>
        <w:numPr>
          <w:ilvl w:val="0"/>
          <w:numId w:val="1"/>
        </w:numPr>
        <w:ind w:left="720" w:hanging="360"/>
        <w:rPr>
          <w:rFonts w:ascii="Tajawal Medium" w:cs="Tajawal Medium" w:eastAsia="Tajawal Medium" w:hAnsi="Tajawal Medium"/>
          <w:sz w:val="24"/>
          <w:szCs w:val="24"/>
          <w:u w:val="none"/>
        </w:rPr>
      </w:pPr>
      <w:r w:rsidDel="00000000" w:rsidR="00000000" w:rsidRPr="00000000">
        <w:rPr>
          <w:rFonts w:ascii="Tajawal Medium" w:cs="Tajawal Medium" w:eastAsia="Tajawal Medium" w:hAnsi="Tajawal Medium"/>
          <w:sz w:val="24"/>
          <w:szCs w:val="24"/>
          <w:rtl w:val="0"/>
        </w:rPr>
        <w:t xml:space="preserve">Hospitality is directly across from the cafeteria in room 145. </w:t>
      </w:r>
    </w:p>
    <w:p w:rsidR="00000000" w:rsidDel="00000000" w:rsidP="00000000" w:rsidRDefault="00000000" w:rsidRPr="00000000" w14:paraId="00000010">
      <w:pPr>
        <w:numPr>
          <w:ilvl w:val="0"/>
          <w:numId w:val="1"/>
        </w:numPr>
        <w:ind w:left="720" w:hanging="360"/>
        <w:rPr>
          <w:rFonts w:ascii="Tajawal Medium" w:cs="Tajawal Medium" w:eastAsia="Tajawal Medium" w:hAnsi="Tajawal Medium"/>
          <w:sz w:val="24"/>
          <w:szCs w:val="24"/>
          <w:u w:val="none"/>
        </w:rPr>
      </w:pPr>
      <w:r w:rsidDel="00000000" w:rsidR="00000000" w:rsidRPr="00000000">
        <w:rPr>
          <w:rFonts w:ascii="Tajawal Medium" w:cs="Tajawal Medium" w:eastAsia="Tajawal Medium" w:hAnsi="Tajawal Medium"/>
          <w:sz w:val="24"/>
          <w:szCs w:val="24"/>
          <w:rtl w:val="0"/>
        </w:rPr>
        <w:t xml:space="preserve">Extemp draw is in the auditorium. </w:t>
      </w:r>
    </w:p>
    <w:p w:rsidR="00000000" w:rsidDel="00000000" w:rsidP="00000000" w:rsidRDefault="00000000" w:rsidRPr="00000000" w14:paraId="00000011">
      <w:pPr>
        <w:numPr>
          <w:ilvl w:val="0"/>
          <w:numId w:val="1"/>
        </w:numPr>
        <w:ind w:left="720" w:hanging="360"/>
        <w:rPr>
          <w:rFonts w:ascii="Tajawal Medium" w:cs="Tajawal Medium" w:eastAsia="Tajawal Medium" w:hAnsi="Tajawal Medium"/>
          <w:sz w:val="24"/>
          <w:szCs w:val="24"/>
          <w:u w:val="none"/>
        </w:rPr>
      </w:pPr>
      <w:r w:rsidDel="00000000" w:rsidR="00000000" w:rsidRPr="00000000">
        <w:rPr>
          <w:rFonts w:ascii="Tajawal Medium" w:cs="Tajawal Medium" w:eastAsia="Tajawal Medium" w:hAnsi="Tajawal Medium"/>
          <w:sz w:val="24"/>
          <w:szCs w:val="24"/>
          <w:rtl w:val="0"/>
        </w:rPr>
        <w:t xml:space="preserve">Awards will be in the auditorium on Saturday. </w:t>
      </w:r>
    </w:p>
    <w:p w:rsidR="00000000" w:rsidDel="00000000" w:rsidP="00000000" w:rsidRDefault="00000000" w:rsidRPr="00000000" w14:paraId="00000012">
      <w:pPr>
        <w:ind w:left="0" w:firstLine="0"/>
        <w:rPr>
          <w:rFonts w:ascii="Tajawal Medium" w:cs="Tajawal Medium" w:eastAsia="Tajawal Medium" w:hAnsi="Tajawal Medium"/>
          <w:sz w:val="24"/>
          <w:szCs w:val="24"/>
        </w:rPr>
      </w:pPr>
      <w:r w:rsidDel="00000000" w:rsidR="00000000" w:rsidRPr="00000000">
        <w:rPr>
          <w:rFonts w:ascii="Tajawal Medium" w:cs="Tajawal Medium" w:eastAsia="Tajawal Medium" w:hAnsi="Tajawal Medium"/>
          <w:sz w:val="24"/>
          <w:szCs w:val="24"/>
          <w:rtl w:val="0"/>
        </w:rPr>
        <w:t xml:space="preserve">We will have a section of our building off limits due to a court warming game on Friday, and our dance on Saturday. I will have students at the doors that will be locked so that way our people in suits don’t accidentally end up playing basketball like the athletes they are. This section of the building should not be a big issue for anyone but I wanted you all to know this information. </w:t>
      </w:r>
    </w:p>
    <w:p w:rsidR="00000000" w:rsidDel="00000000" w:rsidP="00000000" w:rsidRDefault="00000000" w:rsidRPr="00000000" w14:paraId="00000013">
      <w:pPr>
        <w:ind w:left="0" w:firstLine="0"/>
        <w:rPr>
          <w:rFonts w:ascii="Tajawal Medium" w:cs="Tajawal Medium" w:eastAsia="Tajawal Medium" w:hAnsi="Tajawal Medium"/>
          <w:sz w:val="24"/>
          <w:szCs w:val="24"/>
        </w:rPr>
      </w:pPr>
      <w:r w:rsidDel="00000000" w:rsidR="00000000" w:rsidRPr="00000000">
        <w:rPr>
          <w:rFonts w:ascii="Tajawal Medium" w:cs="Tajawal Medium" w:eastAsia="Tajawal Medium" w:hAnsi="Tajawal Medium"/>
          <w:sz w:val="24"/>
          <w:szCs w:val="24"/>
          <w:rtl w:val="0"/>
        </w:rPr>
        <w:t xml:space="preserve">If you have any questions please feel free to reach out to me and hopefully, we can figure something out. I am thankful you are attending my first tournament as a coach, and for most of my kids, their first time hosting a tournament. We appreciate you! See ya on the 9th. </w:t>
      </w:r>
    </w:p>
    <w:p w:rsidR="00000000" w:rsidDel="00000000" w:rsidP="00000000" w:rsidRDefault="00000000" w:rsidRPr="00000000" w14:paraId="00000014">
      <w:pPr>
        <w:rPr>
          <w:rFonts w:ascii="Tajawal Medium" w:cs="Tajawal Medium" w:eastAsia="Tajawal Medium" w:hAnsi="Tajawal Medium"/>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jawal Medium">
    <w:embedRegular w:fontKey="{00000000-0000-0000-0000-000000000000}" r:id="rId1" w:subsetted="0"/>
    <w:embedBold w:fontKey="{00000000-0000-0000-0000-000000000000}" r:id="rId2" w:subsetted="0"/>
  </w:font>
  <w:font w:name="Tajawal">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jawalMedium-regular.ttf"/><Relationship Id="rId2" Type="http://schemas.openxmlformats.org/officeDocument/2006/relationships/font" Target="fonts/TajawalMedium-bold.ttf"/><Relationship Id="rId3" Type="http://schemas.openxmlformats.org/officeDocument/2006/relationships/font" Target="fonts/Tajawal-regular.ttf"/><Relationship Id="rId4" Type="http://schemas.openxmlformats.org/officeDocument/2006/relationships/font" Target="fonts/Tajawal-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